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039321D5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B35EE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101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A1165" w:rsidRPr="004A116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R4-2118298</w:t>
      </w:r>
    </w:p>
    <w:p w14:paraId="12113A91" w14:textId="00DB9213" w:rsidR="0040353F" w:rsidRPr="0040353F" w:rsidRDefault="00B35EE5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B35EE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November 01-12, 2021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AD2A5F2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B402A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DC </w:t>
      </w:r>
      <w:r w:rsidR="00B402AF" w:rsidRPr="00B402AF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location</w:t>
      </w:r>
      <w:r w:rsidR="009E7079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</w:p>
    <w:p w14:paraId="76ECAF7E" w14:textId="0CC774A5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9E7079">
        <w:rPr>
          <w:rFonts w:ascii="Arial" w:eastAsia="Times New Roman" w:hAnsi="Arial" w:cs="Arial"/>
          <w:kern w:val="0"/>
          <w:sz w:val="22"/>
          <w:szCs w:val="20"/>
          <w:lang w:eastAsia="en-US"/>
        </w:rPr>
        <w:t>8.4.4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6131DCBB" w:rsidR="003210C1" w:rsidRPr="009964EB" w:rsidRDefault="00464D8B" w:rsidP="00464D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the last meeting, the framework of DC location reporting was discussed and the agreements are as </w:t>
      </w:r>
      <w:proofErr w:type="gramStart"/>
      <w:r>
        <w:rPr>
          <w:rFonts w:ascii="Times New Roman" w:hAnsi="Times New Roman" w:cs="Times New Roman"/>
        </w:rPr>
        <w:t>follows</w:t>
      </w:r>
      <w:r w:rsidR="00DE6BA8">
        <w:rPr>
          <w:rFonts w:ascii="Times New Roman" w:hAnsi="Times New Roman" w:cs="Times New Roman"/>
        </w:rPr>
        <w:t>[</w:t>
      </w:r>
      <w:proofErr w:type="gramEnd"/>
      <w:r w:rsidR="00DE6BA8"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/>
        </w:rPr>
        <w:t>:</w:t>
      </w:r>
    </w:p>
    <w:p w14:paraId="2945D4CE" w14:textId="513CE221" w:rsidR="0046192B" w:rsidRDefault="0046192B" w:rsidP="00947DDB">
      <w:pPr>
        <w:rPr>
          <w:rFonts w:ascii="Times New Roman" w:hAnsi="Times New Roman" w:cs="Times New Roman"/>
        </w:rPr>
      </w:pPr>
    </w:p>
    <w:p w14:paraId="0AA02F5C" w14:textId="7CE2F4A5" w:rsidR="00BD45FA" w:rsidRPr="00BD45FA" w:rsidRDefault="00BD45FA" w:rsidP="00BD45FA">
      <w:pPr>
        <w:rPr>
          <w:rFonts w:ascii="Times New Roman" w:hAnsi="Times New Roman" w:cs="Times New Roman"/>
        </w:rPr>
      </w:pPr>
      <w:r w:rsidRPr="00BD45FA">
        <w:rPr>
          <w:rFonts w:ascii="Times New Roman" w:hAnsi="Times New Roman" w:cs="Times New Roman" w:hint="eastAsia"/>
        </w:rPr>
        <w:t>•</w:t>
      </w:r>
      <w:r w:rsidRPr="00BD45FA">
        <w:rPr>
          <w:rFonts w:ascii="Times New Roman" w:hAnsi="Times New Roman" w:cs="Times New Roman"/>
        </w:rPr>
        <w:tab/>
        <w:t>Agree signaling framework with default DC location(s) and offset (static and dynamic)</w:t>
      </w:r>
    </w:p>
    <w:p w14:paraId="18BB44BE" w14:textId="6D6E653A" w:rsidR="007A6214" w:rsidRDefault="00BD45FA" w:rsidP="00BD45FA">
      <w:pPr>
        <w:rPr>
          <w:rFonts w:ascii="Times New Roman" w:hAnsi="Times New Roman" w:cs="Times New Roman"/>
        </w:rPr>
      </w:pPr>
      <w:r w:rsidRPr="00BD45FA">
        <w:rPr>
          <w:rFonts w:ascii="Times New Roman" w:hAnsi="Times New Roman" w:cs="Times New Roman" w:hint="eastAsia"/>
        </w:rPr>
        <w:t>•</w:t>
      </w:r>
      <w:r w:rsidRPr="00BD45FA">
        <w:rPr>
          <w:rFonts w:ascii="Times New Roman" w:hAnsi="Times New Roman" w:cs="Times New Roman"/>
        </w:rPr>
        <w:tab/>
        <w:t>FFS on the detailed reporting for offset (static and dynamic)</w:t>
      </w:r>
    </w:p>
    <w:p w14:paraId="3F2E6412" w14:textId="71C1E612" w:rsidR="00BD45FA" w:rsidRDefault="00BD45FA" w:rsidP="00BD45FA">
      <w:pPr>
        <w:rPr>
          <w:rFonts w:ascii="Times New Roman" w:hAnsi="Times New Roman" w:cs="Times New Roman"/>
        </w:rPr>
      </w:pPr>
    </w:p>
    <w:p w14:paraId="36A43115" w14:textId="22458D82" w:rsidR="00BD45FA" w:rsidRPr="007A6214" w:rsidRDefault="00BD45FA" w:rsidP="00BD45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 xml:space="preserve">owever, the detail of offset and dynamic reporting </w:t>
      </w:r>
      <w:r w:rsidR="000E0A0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still not clear, and in this </w:t>
      </w:r>
      <w:r w:rsidR="0047048B">
        <w:rPr>
          <w:rFonts w:ascii="Times New Roman" w:hAnsi="Times New Roman" w:cs="Times New Roman"/>
        </w:rPr>
        <w:t>contribution,</w:t>
      </w:r>
      <w:r>
        <w:rPr>
          <w:rFonts w:ascii="Times New Roman" w:hAnsi="Times New Roman" w:cs="Times New Roman"/>
        </w:rPr>
        <w:t xml:space="preserve"> we </w:t>
      </w:r>
      <w:r w:rsidR="000E0A0D">
        <w:rPr>
          <w:rFonts w:ascii="Times New Roman" w:hAnsi="Times New Roman" w:cs="Times New Roman"/>
        </w:rPr>
        <w:t>try to discuss these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06346A38" w:rsidR="00947DDB" w:rsidRDefault="00D80A23" w:rsidP="0047048B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e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fault DC location</w:t>
      </w:r>
      <w:r w:rsidR="004B5549">
        <w:rPr>
          <w:rFonts w:ascii="Times New Roman" w:eastAsia="等线" w:hAnsi="Times New Roman" w:cs="Times New Roman"/>
          <w:kern w:val="0"/>
          <w:sz w:val="24"/>
          <w:szCs w:val="24"/>
        </w:rPr>
        <w:t xml:space="preserve"> and static offset</w:t>
      </w:r>
    </w:p>
    <w:p w14:paraId="36B0D8E4" w14:textId="7C3934CB" w:rsidR="0047048B" w:rsidRDefault="004B5549" w:rsidP="004704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default DC location was agreed as:</w:t>
      </w:r>
    </w:p>
    <w:p w14:paraId="39AB557E" w14:textId="77777777" w:rsidR="004B5549" w:rsidRDefault="004B5549" w:rsidP="0047048B">
      <w:pPr>
        <w:rPr>
          <w:rFonts w:ascii="Times New Roman" w:hAnsi="Times New Roman" w:cs="Times New Roman"/>
        </w:rPr>
      </w:pPr>
    </w:p>
    <w:p w14:paraId="0B4E85E7" w14:textId="7CFBA573" w:rsidR="004B5549" w:rsidRDefault="004B5549" w:rsidP="0047048B">
      <w:pPr>
        <w:rPr>
          <w:rFonts w:ascii="Times New Roman" w:hAnsi="Times New Roman" w:cs="Times New Roman"/>
        </w:rPr>
      </w:pPr>
      <w:r w:rsidRPr="004B5549">
        <w:rPr>
          <w:rFonts w:ascii="Times New Roman" w:hAnsi="Times New Roman" w:cs="Times New Roman" w:hint="eastAsia"/>
        </w:rPr>
        <w:t>•</w:t>
      </w:r>
      <w:r w:rsidRPr="004B5549">
        <w:rPr>
          <w:rFonts w:ascii="Times New Roman" w:hAnsi="Times New Roman" w:cs="Times New Roman"/>
        </w:rPr>
        <w:tab/>
        <w:t>Multiple default DC locations: DC is in the middle of outermost edges among the configured, activated CCs or configured, activated BWPs and depends on UL or DL for each case.</w:t>
      </w:r>
    </w:p>
    <w:p w14:paraId="5D073572" w14:textId="789A3C3D" w:rsidR="004B5549" w:rsidRDefault="004B5549" w:rsidP="0047048B">
      <w:pPr>
        <w:rPr>
          <w:rFonts w:ascii="Times New Roman" w:hAnsi="Times New Roman" w:cs="Times New Roman"/>
        </w:rPr>
      </w:pPr>
    </w:p>
    <w:p w14:paraId="5005EA98" w14:textId="66E646AD" w:rsidR="004B5549" w:rsidRDefault="004B5549" w:rsidP="004704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Apparently, </w:t>
      </w:r>
      <w:r w:rsidR="00007633">
        <w:rPr>
          <w:rFonts w:ascii="Times New Roman" w:hAnsi="Times New Roman" w:cs="Times New Roman"/>
        </w:rPr>
        <w:t xml:space="preserve">if the configured CCs and the activated BWP is determined, </w:t>
      </w:r>
      <w:r>
        <w:rPr>
          <w:rFonts w:ascii="Times New Roman" w:hAnsi="Times New Roman" w:cs="Times New Roman"/>
        </w:rPr>
        <w:t>the default DC location is</w:t>
      </w:r>
      <w:r w:rsidR="00007633">
        <w:rPr>
          <w:rFonts w:ascii="Times New Roman" w:hAnsi="Times New Roman" w:cs="Times New Roman"/>
        </w:rPr>
        <w:t xml:space="preserve"> also known.</w:t>
      </w:r>
      <w:r>
        <w:rPr>
          <w:rFonts w:ascii="Times New Roman" w:hAnsi="Times New Roman" w:cs="Times New Roman"/>
        </w:rPr>
        <w:t xml:space="preserve"> </w:t>
      </w:r>
      <w:r w:rsidR="00E254DC">
        <w:rPr>
          <w:rFonts w:ascii="Times New Roman" w:hAnsi="Times New Roman" w:cs="Times New Roman"/>
        </w:rPr>
        <w:t xml:space="preserve">It means </w:t>
      </w:r>
      <w:r w:rsidR="002F784D">
        <w:rPr>
          <w:rFonts w:ascii="Times New Roman" w:hAnsi="Times New Roman" w:cs="Times New Roman"/>
        </w:rPr>
        <w:t xml:space="preserve">that </w:t>
      </w:r>
      <w:r w:rsidR="00E254DC">
        <w:rPr>
          <w:rFonts w:ascii="Times New Roman" w:hAnsi="Times New Roman" w:cs="Times New Roman"/>
        </w:rPr>
        <w:t>the UE</w:t>
      </w:r>
      <w:r w:rsidR="002F784D">
        <w:rPr>
          <w:rFonts w:ascii="Times New Roman" w:hAnsi="Times New Roman" w:cs="Times New Roman"/>
        </w:rPr>
        <w:t xml:space="preserve"> and NW can align the default DC location in advance without having to report it.</w:t>
      </w:r>
    </w:p>
    <w:p w14:paraId="2B325103" w14:textId="445AA4B9" w:rsidR="002F784D" w:rsidRDefault="002F784D" w:rsidP="0047048B">
      <w:pPr>
        <w:rPr>
          <w:rFonts w:ascii="Times New Roman" w:hAnsi="Times New Roman" w:cs="Times New Roman"/>
        </w:rPr>
      </w:pPr>
    </w:p>
    <w:p w14:paraId="646E35BB" w14:textId="61094544" w:rsidR="002F784D" w:rsidRPr="00A8798D" w:rsidRDefault="002F784D" w:rsidP="0047048B">
      <w:pPr>
        <w:rPr>
          <w:rFonts w:ascii="Times New Roman" w:hAnsi="Times New Roman" w:cs="Times New Roman"/>
          <w:b/>
          <w:bCs/>
        </w:rPr>
      </w:pPr>
      <w:r w:rsidRPr="00A8798D">
        <w:rPr>
          <w:rFonts w:ascii="Times New Roman" w:hAnsi="Times New Roman" w:cs="Times New Roman"/>
          <w:b/>
          <w:bCs/>
        </w:rPr>
        <w:t xml:space="preserve">Observation 1: The default DC location </w:t>
      </w:r>
      <w:r w:rsidR="00A8798D" w:rsidRPr="00A8798D">
        <w:rPr>
          <w:rFonts w:ascii="Times New Roman" w:hAnsi="Times New Roman" w:cs="Times New Roman"/>
          <w:b/>
          <w:bCs/>
        </w:rPr>
        <w:t>which is in the middle of outermost CCs/BWPs can be inferred by NW without report of UE.</w:t>
      </w:r>
    </w:p>
    <w:p w14:paraId="64704FEC" w14:textId="69C1E49D" w:rsidR="00A8798D" w:rsidRDefault="00A8798D" w:rsidP="0047048B">
      <w:pPr>
        <w:rPr>
          <w:rFonts w:ascii="Times New Roman" w:hAnsi="Times New Roman" w:cs="Times New Roman"/>
        </w:rPr>
      </w:pPr>
    </w:p>
    <w:p w14:paraId="721AADF5" w14:textId="77777777" w:rsidR="00794659" w:rsidRDefault="001A7E6C" w:rsidP="004704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However, the default DC location confined to a fixed position (middle of outermost CCs/BWPs) will somehow restrict the UE implementation. </w:t>
      </w:r>
      <w:r w:rsidR="00794659">
        <w:rPr>
          <w:rFonts w:ascii="Times New Roman" w:hAnsi="Times New Roman" w:cs="Times New Roman"/>
        </w:rPr>
        <w:t>To higher flexibility, t</w:t>
      </w:r>
      <w:r>
        <w:rPr>
          <w:rFonts w:ascii="Times New Roman" w:hAnsi="Times New Roman" w:cs="Times New Roman"/>
        </w:rPr>
        <w:t>he offset report can help UE</w:t>
      </w:r>
      <w:r w:rsidR="00794659">
        <w:rPr>
          <w:rFonts w:ascii="Times New Roman" w:hAnsi="Times New Roman" w:cs="Times New Roman"/>
        </w:rPr>
        <w:t xml:space="preserve"> indicate the difference comparing to the fixed default DC location.</w:t>
      </w:r>
    </w:p>
    <w:p w14:paraId="365E3101" w14:textId="77777777" w:rsidR="00794659" w:rsidRDefault="00794659" w:rsidP="0047048B">
      <w:pPr>
        <w:rPr>
          <w:rFonts w:ascii="Times New Roman" w:hAnsi="Times New Roman" w:cs="Times New Roman"/>
        </w:rPr>
      </w:pPr>
    </w:p>
    <w:p w14:paraId="4E6C588A" w14:textId="36BA979C" w:rsidR="00A8798D" w:rsidRDefault="00794659" w:rsidP="0047048B">
      <w:pPr>
        <w:rPr>
          <w:rFonts w:ascii="Times New Roman" w:hAnsi="Times New Roman" w:cs="Times New Roman"/>
          <w:b/>
          <w:bCs/>
        </w:rPr>
      </w:pPr>
      <w:r w:rsidRPr="00794659">
        <w:rPr>
          <w:rFonts w:ascii="Times New Roman" w:hAnsi="Times New Roman" w:cs="Times New Roman"/>
          <w:b/>
          <w:bCs/>
        </w:rPr>
        <w:t xml:space="preserve">Observation 2: The fixed DC location may restrict the flexibility of UE implementation and the </w:t>
      </w:r>
      <w:r w:rsidR="002F42CA">
        <w:rPr>
          <w:rFonts w:ascii="Times New Roman" w:hAnsi="Times New Roman" w:cs="Times New Roman"/>
          <w:b/>
          <w:bCs/>
        </w:rPr>
        <w:t xml:space="preserve">static </w:t>
      </w:r>
      <w:r w:rsidRPr="00794659">
        <w:rPr>
          <w:rFonts w:ascii="Times New Roman" w:hAnsi="Times New Roman" w:cs="Times New Roman"/>
          <w:b/>
          <w:bCs/>
        </w:rPr>
        <w:t xml:space="preserve">offset report can help to indicate the difference of UE.  </w:t>
      </w:r>
      <w:r w:rsidR="001A7E6C" w:rsidRPr="00794659">
        <w:rPr>
          <w:rFonts w:ascii="Times New Roman" w:hAnsi="Times New Roman" w:cs="Times New Roman"/>
          <w:b/>
          <w:bCs/>
        </w:rPr>
        <w:t xml:space="preserve">  </w:t>
      </w:r>
    </w:p>
    <w:p w14:paraId="2CC2E15F" w14:textId="77777777" w:rsidR="00794659" w:rsidRPr="00794659" w:rsidRDefault="00794659" w:rsidP="0047048B">
      <w:pPr>
        <w:rPr>
          <w:rFonts w:ascii="Times New Roman" w:hAnsi="Times New Roman" w:cs="Times New Roman"/>
          <w:b/>
          <w:bCs/>
        </w:rPr>
      </w:pPr>
    </w:p>
    <w:p w14:paraId="48E45AD6" w14:textId="24DC04A3" w:rsidR="002F784D" w:rsidRDefault="002F784D" w:rsidP="0047048B">
      <w:pPr>
        <w:rPr>
          <w:rFonts w:ascii="Times New Roman" w:hAnsi="Times New Roman" w:cs="Times New Roman"/>
          <w:b/>
          <w:bCs/>
        </w:rPr>
      </w:pPr>
      <w:r w:rsidRPr="00794659">
        <w:rPr>
          <w:rFonts w:ascii="Times New Roman" w:hAnsi="Times New Roman" w:cs="Times New Roman"/>
          <w:b/>
          <w:bCs/>
        </w:rPr>
        <w:t>Proposal 1:</w:t>
      </w:r>
      <w:r w:rsidR="00794659">
        <w:rPr>
          <w:rFonts w:ascii="Times New Roman" w:hAnsi="Times New Roman" w:cs="Times New Roman"/>
          <w:b/>
          <w:bCs/>
        </w:rPr>
        <w:t xml:space="preserve"> </w:t>
      </w:r>
      <w:r w:rsidR="00617AE3">
        <w:rPr>
          <w:rFonts w:ascii="Times New Roman" w:hAnsi="Times New Roman" w:cs="Times New Roman"/>
          <w:b/>
          <w:bCs/>
        </w:rPr>
        <w:t>T</w:t>
      </w:r>
      <w:r w:rsidR="00617AE3">
        <w:rPr>
          <w:rFonts w:ascii="Times New Roman" w:hAnsi="Times New Roman" w:cs="Times New Roman" w:hint="eastAsia"/>
          <w:b/>
          <w:bCs/>
        </w:rPr>
        <w:t>he</w:t>
      </w:r>
      <w:r w:rsidR="00617AE3">
        <w:rPr>
          <w:rFonts w:ascii="Times New Roman" w:hAnsi="Times New Roman" w:cs="Times New Roman"/>
          <w:b/>
          <w:bCs/>
        </w:rPr>
        <w:t xml:space="preserve"> default DC location can be aligned between UE and NW in advance without reporting, and the UE only need report the </w:t>
      </w:r>
      <w:r w:rsidR="002F42CA">
        <w:rPr>
          <w:rFonts w:ascii="Times New Roman" w:hAnsi="Times New Roman" w:cs="Times New Roman"/>
          <w:b/>
          <w:bCs/>
        </w:rPr>
        <w:t xml:space="preserve">static </w:t>
      </w:r>
      <w:r w:rsidR="00617AE3">
        <w:rPr>
          <w:rFonts w:ascii="Times New Roman" w:hAnsi="Times New Roman" w:cs="Times New Roman"/>
          <w:b/>
          <w:bCs/>
        </w:rPr>
        <w:t xml:space="preserve">offset. </w:t>
      </w:r>
    </w:p>
    <w:p w14:paraId="157624E7" w14:textId="77777777" w:rsidR="00794659" w:rsidRPr="00794659" w:rsidRDefault="00794659" w:rsidP="0047048B">
      <w:pPr>
        <w:rPr>
          <w:rFonts w:ascii="Times New Roman" w:hAnsi="Times New Roman" w:cs="Times New Roman"/>
          <w:b/>
          <w:bCs/>
        </w:rPr>
      </w:pPr>
    </w:p>
    <w:p w14:paraId="7CE4B26F" w14:textId="74EEC136" w:rsidR="003C1897" w:rsidRDefault="00D80A23" w:rsidP="0047048B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ynamic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reporting of offset</w:t>
      </w:r>
    </w:p>
    <w:p w14:paraId="2EF9A8C2" w14:textId="416F331E" w:rsidR="00B3132D" w:rsidRDefault="00947056" w:rsidP="00947056">
      <w:pPr>
        <w:rPr>
          <w:rFonts w:ascii="Times New Roman" w:hAnsi="Times New Roman" w:cs="Times New Roman"/>
        </w:rPr>
      </w:pPr>
      <w:r w:rsidRPr="00947056">
        <w:rPr>
          <w:rFonts w:ascii="Times New Roman" w:hAnsi="Times New Roman" w:cs="Times New Roman" w:hint="eastAsia"/>
        </w:rPr>
        <w:t>A</w:t>
      </w:r>
      <w:r w:rsidRPr="00947056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other issue we discussed in the last meeting is </w:t>
      </w:r>
      <w:r w:rsidRPr="00947056">
        <w:rPr>
          <w:rFonts w:ascii="Times New Roman" w:hAnsi="Times New Roman" w:cs="Times New Roman"/>
        </w:rPr>
        <w:t>whether UE is allowed to change the DC location when the affecting fact</w:t>
      </w:r>
      <w:r w:rsidR="006263DA">
        <w:rPr>
          <w:rFonts w:ascii="Times New Roman" w:hAnsi="Times New Roman" w:cs="Times New Roman"/>
        </w:rPr>
        <w:t>or</w:t>
      </w:r>
      <w:r w:rsidRPr="00947056">
        <w:rPr>
          <w:rFonts w:ascii="Times New Roman" w:hAnsi="Times New Roman" w:cs="Times New Roman"/>
        </w:rPr>
        <w:t xml:space="preserve"> changes</w:t>
      </w:r>
      <w:r>
        <w:rPr>
          <w:rFonts w:ascii="Times New Roman" w:hAnsi="Times New Roman" w:cs="Times New Roman"/>
        </w:rPr>
        <w:t>. In our understanding, the change of DC location may not be so frequent</w:t>
      </w:r>
      <w:r w:rsidR="00B3132D">
        <w:rPr>
          <w:rFonts w:ascii="Times New Roman" w:hAnsi="Times New Roman" w:cs="Times New Roman"/>
        </w:rPr>
        <w:t xml:space="preserve"> </w:t>
      </w:r>
      <w:r w:rsidR="00B3132D">
        <w:rPr>
          <w:rFonts w:ascii="Times New Roman" w:hAnsi="Times New Roman" w:cs="Times New Roman" w:hint="eastAsia"/>
        </w:rPr>
        <w:t>and</w:t>
      </w:r>
      <w:r w:rsidR="00B3132D">
        <w:rPr>
          <w:rFonts w:ascii="Times New Roman" w:hAnsi="Times New Roman" w:cs="Times New Roman"/>
        </w:rPr>
        <w:t xml:space="preserve"> the affecting factor only represent the most possible cases.</w:t>
      </w:r>
      <w:r>
        <w:rPr>
          <w:rFonts w:ascii="Times New Roman" w:hAnsi="Times New Roman" w:cs="Times New Roman"/>
        </w:rPr>
        <w:t xml:space="preserve"> </w:t>
      </w:r>
      <w:r w:rsidR="00B3132D">
        <w:rPr>
          <w:rFonts w:ascii="Times New Roman" w:hAnsi="Times New Roman" w:cs="Times New Roman"/>
        </w:rPr>
        <w:t xml:space="preserve">Another concern here is due to the complex UE implementation, the default DC location cannot encompass every factor that affect the DC location, for example, the non-outermost CCs/BWPs changes, the DC location may retune, but </w:t>
      </w:r>
      <w:r>
        <w:rPr>
          <w:rFonts w:ascii="Times New Roman" w:hAnsi="Times New Roman" w:cs="Times New Roman"/>
        </w:rPr>
        <w:t xml:space="preserve">we still need a scheme to cover these conditions for better performance. </w:t>
      </w:r>
    </w:p>
    <w:p w14:paraId="59BD0AC0" w14:textId="77777777" w:rsidR="00B3132D" w:rsidRDefault="00B3132D" w:rsidP="00947056">
      <w:pPr>
        <w:rPr>
          <w:rFonts w:ascii="Times New Roman" w:hAnsi="Times New Roman" w:cs="Times New Roman"/>
        </w:rPr>
      </w:pPr>
    </w:p>
    <w:p w14:paraId="2B79F41D" w14:textId="77777777" w:rsidR="00B3132D" w:rsidRDefault="00B3132D" w:rsidP="00B3132D">
      <w:pPr>
        <w:rPr>
          <w:rFonts w:ascii="Times New Roman" w:hAnsi="Times New Roman" w:cs="Times New Roman"/>
          <w:b/>
          <w:bCs/>
        </w:rPr>
      </w:pPr>
      <w:r w:rsidRPr="008C44F2">
        <w:rPr>
          <w:rFonts w:ascii="Times New Roman" w:hAnsi="Times New Roman" w:cs="Times New Roman"/>
          <w:b/>
          <w:bCs/>
        </w:rPr>
        <w:t xml:space="preserve">Observation 3: The outermost CC/BWP is not the only affecting factor but is the representative of most cases, </w:t>
      </w:r>
      <w:r>
        <w:rPr>
          <w:rFonts w:ascii="Times New Roman" w:hAnsi="Times New Roman" w:cs="Times New Roman"/>
          <w:b/>
          <w:bCs/>
        </w:rPr>
        <w:t>for</w:t>
      </w:r>
      <w:r w:rsidRPr="008C44F2">
        <w:rPr>
          <w:rFonts w:ascii="Times New Roman" w:hAnsi="Times New Roman" w:cs="Times New Roman"/>
          <w:b/>
          <w:bCs/>
        </w:rPr>
        <w:t xml:space="preserve"> reducing the permutation of DC location reporting.</w:t>
      </w:r>
    </w:p>
    <w:p w14:paraId="0096D554" w14:textId="77777777" w:rsidR="00B3132D" w:rsidRDefault="00B3132D" w:rsidP="00B3132D">
      <w:pPr>
        <w:rPr>
          <w:rFonts w:ascii="Times New Roman" w:hAnsi="Times New Roman" w:cs="Times New Roman"/>
          <w:b/>
          <w:bCs/>
        </w:rPr>
      </w:pPr>
    </w:p>
    <w:p w14:paraId="3582B45C" w14:textId="6D323A8D" w:rsidR="00B3132D" w:rsidRDefault="00B3132D" w:rsidP="00B3132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The following cases should be addressed in DC location reporting:</w:t>
      </w:r>
    </w:p>
    <w:p w14:paraId="724DF3C7" w14:textId="77777777" w:rsidR="00B3132D" w:rsidRPr="00B3132D" w:rsidRDefault="00B3132D" w:rsidP="00B3132D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3132D">
        <w:rPr>
          <w:rFonts w:ascii="Times New Roman" w:hAnsi="Times New Roman" w:cs="Times New Roman"/>
          <w:b/>
          <w:bCs/>
        </w:rPr>
        <w:t>DC stays even after affecting factors changes</w:t>
      </w:r>
    </w:p>
    <w:p w14:paraId="338E141A" w14:textId="77777777" w:rsidR="00B3132D" w:rsidRPr="00B3132D" w:rsidRDefault="00B3132D" w:rsidP="00B3132D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3132D">
        <w:rPr>
          <w:rFonts w:ascii="Times New Roman" w:hAnsi="Times New Roman" w:cs="Times New Roman"/>
          <w:b/>
          <w:bCs/>
        </w:rPr>
        <w:t>DC changes even after non-affecting factors changes</w:t>
      </w:r>
    </w:p>
    <w:p w14:paraId="3E2EFBAD" w14:textId="77777777" w:rsidR="00B3132D" w:rsidRPr="00B3132D" w:rsidRDefault="00B3132D" w:rsidP="00947056">
      <w:pPr>
        <w:rPr>
          <w:rFonts w:ascii="Times New Roman" w:hAnsi="Times New Roman" w:cs="Times New Roman"/>
        </w:rPr>
      </w:pPr>
    </w:p>
    <w:p w14:paraId="1B875455" w14:textId="7C239AF4" w:rsidR="006263DA" w:rsidRDefault="00B3132D" w:rsidP="009470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dynamic reporting is a suitable way to indicate the DC location when the DC location changes and </w:t>
      </w:r>
      <w:r w:rsidRPr="006263DA">
        <w:rPr>
          <w:rFonts w:ascii="Times New Roman" w:hAnsi="Times New Roman" w:cs="Times New Roman"/>
        </w:rPr>
        <w:t>differs from the default reported value</w:t>
      </w:r>
      <w:r>
        <w:rPr>
          <w:rFonts w:ascii="Times New Roman" w:hAnsi="Times New Roman" w:cs="Times New Roman"/>
        </w:rPr>
        <w:t xml:space="preserve">. </w:t>
      </w:r>
      <w:r w:rsidR="006263DA">
        <w:rPr>
          <w:rFonts w:ascii="Times New Roman" w:hAnsi="Times New Roman" w:cs="Times New Roman"/>
        </w:rPr>
        <w:t>Here are two candidate options:</w:t>
      </w:r>
    </w:p>
    <w:p w14:paraId="7F2AFA9A" w14:textId="77777777" w:rsidR="006263DA" w:rsidRDefault="006263DA" w:rsidP="00947056">
      <w:pPr>
        <w:rPr>
          <w:rFonts w:ascii="Times New Roman" w:hAnsi="Times New Roman" w:cs="Times New Roman"/>
        </w:rPr>
      </w:pPr>
    </w:p>
    <w:p w14:paraId="17BEE7BA" w14:textId="7CCBA464" w:rsidR="006263DA" w:rsidRDefault="006263DA" w:rsidP="00947056">
      <w:pPr>
        <w:rPr>
          <w:rFonts w:ascii="Times New Roman" w:hAnsi="Times New Roman" w:cs="Times New Roman"/>
        </w:rPr>
      </w:pPr>
      <w:r w:rsidRPr="006263DA">
        <w:rPr>
          <w:rFonts w:ascii="Times New Roman" w:hAnsi="Times New Roman" w:cs="Times New Roman"/>
          <w:b/>
          <w:bCs/>
        </w:rPr>
        <w:t>Option 1:</w:t>
      </w:r>
      <w:r>
        <w:rPr>
          <w:rFonts w:ascii="Times New Roman" w:hAnsi="Times New Roman" w:cs="Times New Roman"/>
        </w:rPr>
        <w:t xml:space="preserve"> DC location offset is reported dynamically whenever the affecting factors changes, e.g., </w:t>
      </w:r>
      <w:r w:rsidR="009D33A7">
        <w:rPr>
          <w:rFonts w:ascii="Times New Roman" w:hAnsi="Times New Roman" w:cs="Times New Roman"/>
        </w:rPr>
        <w:t xml:space="preserve">the outermost </w:t>
      </w:r>
      <w:r>
        <w:rPr>
          <w:rFonts w:ascii="Times New Roman" w:hAnsi="Times New Roman" w:cs="Times New Roman"/>
        </w:rPr>
        <w:t>BWP switches.</w:t>
      </w:r>
    </w:p>
    <w:p w14:paraId="5998FCDD" w14:textId="38C5C3A5" w:rsidR="006263DA" w:rsidRDefault="006263DA" w:rsidP="00947056">
      <w:pPr>
        <w:rPr>
          <w:rFonts w:ascii="Times New Roman" w:hAnsi="Times New Roman" w:cs="Times New Roman"/>
        </w:rPr>
      </w:pPr>
      <w:r w:rsidRPr="006263DA">
        <w:rPr>
          <w:rFonts w:ascii="Times New Roman" w:hAnsi="Times New Roman" w:cs="Times New Roman"/>
          <w:b/>
          <w:bCs/>
        </w:rPr>
        <w:t>Option 2:</w:t>
      </w:r>
      <w:r>
        <w:rPr>
          <w:rFonts w:ascii="Times New Roman" w:hAnsi="Times New Roman" w:cs="Times New Roman"/>
        </w:rPr>
        <w:t xml:space="preserve"> When NW aware the DC location is wrong and the </w:t>
      </w:r>
      <w:proofErr w:type="spellStart"/>
      <w:r>
        <w:rPr>
          <w:rFonts w:ascii="Times New Roman" w:hAnsi="Times New Roman" w:cs="Times New Roman"/>
        </w:rPr>
        <w:t>demod</w:t>
      </w:r>
      <w:proofErr w:type="spellEnd"/>
      <w:r>
        <w:rPr>
          <w:rFonts w:ascii="Times New Roman" w:hAnsi="Times New Roman" w:cs="Times New Roman"/>
        </w:rPr>
        <w:t xml:space="preserve"> performance drops, NW require the UE report the </w:t>
      </w:r>
      <w:r w:rsidR="00111848">
        <w:rPr>
          <w:rFonts w:ascii="Times New Roman" w:hAnsi="Times New Roman" w:cs="Times New Roman"/>
        </w:rPr>
        <w:t xml:space="preserve">current </w:t>
      </w:r>
      <w:r>
        <w:rPr>
          <w:rFonts w:ascii="Times New Roman" w:hAnsi="Times New Roman" w:cs="Times New Roman"/>
        </w:rPr>
        <w:t xml:space="preserve">correct offset value.  </w:t>
      </w:r>
    </w:p>
    <w:p w14:paraId="1C8AD3A1" w14:textId="4376D9FC" w:rsidR="006263DA" w:rsidRDefault="006263DA" w:rsidP="00947056">
      <w:pPr>
        <w:rPr>
          <w:rFonts w:ascii="Times New Roman" w:hAnsi="Times New Roman" w:cs="Times New Roman"/>
        </w:rPr>
      </w:pPr>
    </w:p>
    <w:p w14:paraId="41957C0E" w14:textId="391F476A" w:rsidR="00111848" w:rsidRDefault="00111848" w:rsidP="009470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/>
        </w:rPr>
        <w:t xml:space="preserve"> option 1 can avoid the </w:t>
      </w:r>
      <w:proofErr w:type="spellStart"/>
      <w:r>
        <w:rPr>
          <w:rFonts w:ascii="Times New Roman" w:hAnsi="Times New Roman" w:cs="Times New Roman"/>
        </w:rPr>
        <w:t>demod</w:t>
      </w:r>
      <w:proofErr w:type="spellEnd"/>
      <w:r>
        <w:rPr>
          <w:rFonts w:ascii="Times New Roman" w:hAnsi="Times New Roman" w:cs="Times New Roman"/>
        </w:rPr>
        <w:t xml:space="preserve"> performance degradation</w:t>
      </w:r>
      <w:r w:rsidR="00C1078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C1078C">
        <w:rPr>
          <w:rFonts w:ascii="Times New Roman" w:hAnsi="Times New Roman" w:cs="Times New Roman"/>
        </w:rPr>
        <w:t xml:space="preserve">However, </w:t>
      </w:r>
      <w:r w:rsidR="008C44F2">
        <w:rPr>
          <w:rFonts w:ascii="Times New Roman" w:hAnsi="Times New Roman" w:cs="Times New Roman"/>
        </w:rPr>
        <w:t xml:space="preserve">in most cases, when </w:t>
      </w:r>
      <w:r>
        <w:rPr>
          <w:rFonts w:ascii="Times New Roman" w:hAnsi="Times New Roman" w:cs="Times New Roman"/>
        </w:rPr>
        <w:t>the affecting factors changes</w:t>
      </w:r>
      <w:r w:rsidR="008C44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the DC location </w:t>
      </w:r>
      <w:r w:rsidR="008C44F2">
        <w:rPr>
          <w:rFonts w:ascii="Times New Roman" w:hAnsi="Times New Roman" w:cs="Times New Roman"/>
        </w:rPr>
        <w:t>will</w:t>
      </w:r>
      <w:r w:rsidR="00243511">
        <w:rPr>
          <w:rFonts w:ascii="Times New Roman" w:hAnsi="Times New Roman" w:cs="Times New Roman"/>
        </w:rPr>
        <w:t xml:space="preserve"> retune</w:t>
      </w:r>
      <w:r w:rsidR="008C44F2">
        <w:rPr>
          <w:rFonts w:ascii="Times New Roman" w:hAnsi="Times New Roman" w:cs="Times New Roman"/>
        </w:rPr>
        <w:t>, and the retuned DC location already exist in the default DC location</w:t>
      </w:r>
      <w:r w:rsidR="00243511">
        <w:rPr>
          <w:rFonts w:ascii="Times New Roman" w:hAnsi="Times New Roman" w:cs="Times New Roman"/>
        </w:rPr>
        <w:t xml:space="preserve">. It means the option 1 based dynamic report will be unnecessary in many </w:t>
      </w:r>
      <w:r w:rsidR="009D33A7">
        <w:rPr>
          <w:rFonts w:ascii="Times New Roman" w:hAnsi="Times New Roman" w:cs="Times New Roman"/>
        </w:rPr>
        <w:t xml:space="preserve">cases. </w:t>
      </w:r>
    </w:p>
    <w:p w14:paraId="3F67744E" w14:textId="7EE5AD46" w:rsidR="008C44F2" w:rsidRDefault="008C44F2" w:rsidP="00947056">
      <w:pPr>
        <w:rPr>
          <w:rFonts w:ascii="Times New Roman" w:hAnsi="Times New Roman" w:cs="Times New Roman"/>
          <w:b/>
          <w:bCs/>
        </w:rPr>
      </w:pPr>
    </w:p>
    <w:p w14:paraId="61610FFE" w14:textId="3C37289E" w:rsidR="00B3132D" w:rsidRDefault="008C44F2" w:rsidP="0094705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Observation 4: The dynamic reporting </w:t>
      </w:r>
      <w:r w:rsidR="00E63908">
        <w:rPr>
          <w:rFonts w:ascii="Times New Roman" w:hAnsi="Times New Roman" w:cs="Times New Roman"/>
          <w:b/>
          <w:bCs/>
        </w:rPr>
        <w:t xml:space="preserve">of offset </w:t>
      </w:r>
      <w:r w:rsidR="00B3132D">
        <w:rPr>
          <w:rFonts w:ascii="Times New Roman" w:hAnsi="Times New Roman" w:cs="Times New Roman"/>
          <w:b/>
          <w:bCs/>
        </w:rPr>
        <w:t>whenever the affecting factor changes is unnecessary in most cases</w:t>
      </w:r>
      <w:r w:rsidR="00B3132D" w:rsidRPr="00B3132D">
        <w:rPr>
          <w:rFonts w:ascii="Times New Roman" w:hAnsi="Times New Roman" w:cs="Times New Roman"/>
          <w:b/>
          <w:bCs/>
        </w:rPr>
        <w:t xml:space="preserve"> and would be a waste of resources</w:t>
      </w:r>
      <w:r w:rsidR="00B3132D">
        <w:rPr>
          <w:rFonts w:ascii="Times New Roman" w:hAnsi="Times New Roman" w:cs="Times New Roman"/>
          <w:b/>
          <w:bCs/>
        </w:rPr>
        <w:t>.</w:t>
      </w:r>
    </w:p>
    <w:p w14:paraId="5EC6D754" w14:textId="77777777" w:rsidR="00B3132D" w:rsidRDefault="00B3132D" w:rsidP="00947056">
      <w:pPr>
        <w:rPr>
          <w:rFonts w:ascii="Times New Roman" w:hAnsi="Times New Roman" w:cs="Times New Roman"/>
          <w:b/>
          <w:bCs/>
        </w:rPr>
      </w:pPr>
    </w:p>
    <w:p w14:paraId="5F0F3C06" w14:textId="7211B272" w:rsidR="007D543A" w:rsidRDefault="00B3132D" w:rsidP="00947056">
      <w:pPr>
        <w:rPr>
          <w:rFonts w:ascii="Times New Roman" w:hAnsi="Times New Roman" w:cs="Times New Roman"/>
        </w:rPr>
      </w:pPr>
      <w:r w:rsidRPr="00B3132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option 2 is event triggered reporting</w:t>
      </w:r>
      <w:r w:rsidR="00DF78B5">
        <w:rPr>
          <w:rFonts w:ascii="Times New Roman" w:hAnsi="Times New Roman" w:cs="Times New Roman"/>
        </w:rPr>
        <w:t xml:space="preserve">. </w:t>
      </w:r>
      <w:r w:rsidR="00DF78B5" w:rsidRPr="00DF78B5">
        <w:rPr>
          <w:rFonts w:ascii="Times New Roman" w:hAnsi="Times New Roman" w:cs="Times New Roman"/>
        </w:rPr>
        <w:t xml:space="preserve">It ensures that dynamic reporting is only triggered when </w:t>
      </w:r>
      <w:r w:rsidR="00DF78B5">
        <w:rPr>
          <w:rFonts w:ascii="Times New Roman" w:hAnsi="Times New Roman" w:cs="Times New Roman"/>
        </w:rPr>
        <w:t>the DC location changes and differs from the default DC location</w:t>
      </w:r>
      <w:r w:rsidR="00DF78B5" w:rsidRPr="00DF78B5">
        <w:rPr>
          <w:rFonts w:ascii="Times New Roman" w:hAnsi="Times New Roman" w:cs="Times New Roman"/>
        </w:rPr>
        <w:t>, to avoid unnecessary redundancy</w:t>
      </w:r>
      <w:r w:rsidR="007D543A">
        <w:rPr>
          <w:rFonts w:ascii="Times New Roman" w:hAnsi="Times New Roman" w:cs="Times New Roman"/>
        </w:rPr>
        <w:t>, but</w:t>
      </w:r>
      <w:r>
        <w:rPr>
          <w:rFonts w:ascii="Times New Roman" w:hAnsi="Times New Roman" w:cs="Times New Roman"/>
        </w:rPr>
        <w:t xml:space="preserve"> the drawback of this scheme is the NW have to </w:t>
      </w:r>
      <w:r w:rsidR="00C1078C">
        <w:rPr>
          <w:rFonts w:ascii="Times New Roman" w:hAnsi="Times New Roman" w:cs="Times New Roman"/>
        </w:rPr>
        <w:t xml:space="preserve">be impacted by </w:t>
      </w:r>
      <w:r>
        <w:rPr>
          <w:rFonts w:ascii="Times New Roman" w:hAnsi="Times New Roman" w:cs="Times New Roman"/>
        </w:rPr>
        <w:t>the interference of DC carrier until the UE report the correct offset of DC location</w:t>
      </w:r>
      <w:r w:rsidR="007D543A">
        <w:rPr>
          <w:rFonts w:ascii="Times New Roman" w:hAnsi="Times New Roman" w:cs="Times New Roman"/>
        </w:rPr>
        <w:t>. C</w:t>
      </w:r>
      <w:r>
        <w:rPr>
          <w:rFonts w:ascii="Times New Roman" w:hAnsi="Times New Roman" w:cs="Times New Roman"/>
        </w:rPr>
        <w:t>onsidering</w:t>
      </w:r>
      <w:r w:rsidR="007D543A">
        <w:rPr>
          <w:rFonts w:ascii="Times New Roman" w:hAnsi="Times New Roman" w:cs="Times New Roman"/>
        </w:rPr>
        <w:t xml:space="preserve"> </w:t>
      </w:r>
      <w:r w:rsidR="00DF78B5">
        <w:rPr>
          <w:rFonts w:ascii="Times New Roman" w:hAnsi="Times New Roman" w:cs="Times New Roman"/>
        </w:rPr>
        <w:t>these cases occurs infrequently</w:t>
      </w:r>
      <w:r w:rsidR="007D543A">
        <w:rPr>
          <w:rFonts w:ascii="Times New Roman" w:hAnsi="Times New Roman" w:cs="Times New Roman"/>
        </w:rPr>
        <w:t>, we think the temporary degradation is acceptable.</w:t>
      </w:r>
    </w:p>
    <w:p w14:paraId="22FBE8E4" w14:textId="77777777" w:rsidR="007D543A" w:rsidRDefault="007D543A" w:rsidP="00947056">
      <w:pPr>
        <w:rPr>
          <w:rFonts w:ascii="Times New Roman" w:hAnsi="Times New Roman" w:cs="Times New Roman"/>
        </w:rPr>
      </w:pPr>
    </w:p>
    <w:p w14:paraId="4C354792" w14:textId="5032DCE5" w:rsidR="008C44F2" w:rsidRPr="007D543A" w:rsidRDefault="007D543A" w:rsidP="00947056">
      <w:pPr>
        <w:rPr>
          <w:rFonts w:ascii="Times New Roman" w:hAnsi="Times New Roman" w:cs="Times New Roman"/>
          <w:b/>
          <w:bCs/>
        </w:rPr>
      </w:pPr>
      <w:r w:rsidRPr="007D543A">
        <w:rPr>
          <w:rFonts w:ascii="Times New Roman" w:hAnsi="Times New Roman" w:cs="Times New Roman"/>
          <w:b/>
          <w:bCs/>
        </w:rPr>
        <w:t>Proposal 3: The event triggered dynamic offset reporting can be used to cover the cases that DC location changes</w:t>
      </w:r>
      <w:r w:rsidR="004A1165">
        <w:rPr>
          <w:rFonts w:ascii="Times New Roman" w:hAnsi="Times New Roman" w:cs="Times New Roman"/>
          <w:b/>
          <w:bCs/>
        </w:rPr>
        <w:t xml:space="preserve"> </w:t>
      </w:r>
      <w:r w:rsidRPr="007D543A">
        <w:rPr>
          <w:rFonts w:ascii="Times New Roman" w:hAnsi="Times New Roman" w:cs="Times New Roman"/>
          <w:b/>
          <w:bCs/>
        </w:rPr>
        <w:t xml:space="preserve">and differs from the reported default DC location + </w:t>
      </w:r>
      <w:r w:rsidR="00AC3366">
        <w:rPr>
          <w:rFonts w:ascii="Times New Roman" w:hAnsi="Times New Roman" w:cs="Times New Roman"/>
          <w:b/>
          <w:bCs/>
        </w:rPr>
        <w:t xml:space="preserve">static </w:t>
      </w:r>
      <w:r w:rsidRPr="007D543A">
        <w:rPr>
          <w:rFonts w:ascii="Times New Roman" w:hAnsi="Times New Roman" w:cs="Times New Roman"/>
          <w:b/>
          <w:bCs/>
        </w:rPr>
        <w:t>offset</w:t>
      </w:r>
      <w:r w:rsidR="00AC3366">
        <w:rPr>
          <w:rFonts w:ascii="Times New Roman" w:hAnsi="Times New Roman" w:cs="Times New Roman"/>
          <w:b/>
          <w:bCs/>
        </w:rPr>
        <w:t>, which is efficient with minimized loss,</w:t>
      </w:r>
      <w:r w:rsidR="008C44F2" w:rsidRPr="007D543A">
        <w:rPr>
          <w:rFonts w:ascii="Times New Roman" w:hAnsi="Times New Roman" w:cs="Times New Roman"/>
          <w:b/>
          <w:bCs/>
        </w:rPr>
        <w:t xml:space="preserve"> </w:t>
      </w:r>
    </w:p>
    <w:p w14:paraId="06772324" w14:textId="5D2982C6" w:rsidR="00947056" w:rsidRPr="00947056" w:rsidRDefault="006263DA" w:rsidP="009470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23806DEF" w:rsidR="00D8281A" w:rsidRDefault="009E7079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n this contribution, we discuss about the </w:t>
      </w:r>
      <w:r w:rsidR="00DE6BA8">
        <w:rPr>
          <w:rFonts w:ascii="Times New Roman" w:eastAsia="等线" w:hAnsi="Times New Roman" w:cs="Times New Roman"/>
          <w:kern w:val="0"/>
          <w:sz w:val="20"/>
          <w:szCs w:val="20"/>
        </w:rPr>
        <w:t>DC location reporting scheme and our proposals are as follows:</w:t>
      </w:r>
    </w:p>
    <w:p w14:paraId="548DF241" w14:textId="78085F9E" w:rsidR="00DE6BA8" w:rsidRPr="00DE6BA8" w:rsidRDefault="00DE6BA8" w:rsidP="00DE6BA8">
      <w:pPr>
        <w:rPr>
          <w:rFonts w:ascii="Times New Roman" w:hAnsi="Times New Roman" w:cs="Times New Roman"/>
        </w:rPr>
      </w:pPr>
      <w:r w:rsidRPr="00A8798D">
        <w:rPr>
          <w:rFonts w:ascii="Times New Roman" w:hAnsi="Times New Roman" w:cs="Times New Roman"/>
          <w:b/>
          <w:bCs/>
        </w:rPr>
        <w:t xml:space="preserve">Observation 1: </w:t>
      </w:r>
      <w:r w:rsidRPr="00DE6BA8">
        <w:rPr>
          <w:rFonts w:ascii="Times New Roman" w:hAnsi="Times New Roman" w:cs="Times New Roman"/>
        </w:rPr>
        <w:t>The default DC location which is in the middle of outermost CCs/BWPs can be inferred by NW without report of UE.</w:t>
      </w:r>
    </w:p>
    <w:p w14:paraId="7449347F" w14:textId="77777777" w:rsidR="00DE6BA8" w:rsidRPr="00DE6BA8" w:rsidRDefault="00DE6BA8" w:rsidP="00DE6BA8">
      <w:pPr>
        <w:rPr>
          <w:rFonts w:ascii="Times New Roman" w:hAnsi="Times New Roman" w:cs="Times New Roman"/>
        </w:rPr>
      </w:pPr>
    </w:p>
    <w:p w14:paraId="095FD33B" w14:textId="77777777" w:rsidR="002F42CA" w:rsidRDefault="002F42CA" w:rsidP="00DE6BA8">
      <w:pPr>
        <w:rPr>
          <w:rFonts w:ascii="Times New Roman" w:hAnsi="Times New Roman" w:cs="Times New Roman"/>
          <w:b/>
          <w:bCs/>
        </w:rPr>
      </w:pPr>
      <w:r w:rsidRPr="00794659">
        <w:rPr>
          <w:rFonts w:ascii="Times New Roman" w:hAnsi="Times New Roman" w:cs="Times New Roman"/>
          <w:b/>
          <w:bCs/>
        </w:rPr>
        <w:t xml:space="preserve">Observation 2: </w:t>
      </w:r>
      <w:r w:rsidRPr="002F42CA">
        <w:rPr>
          <w:rFonts w:ascii="Times New Roman" w:hAnsi="Times New Roman" w:cs="Times New Roman"/>
        </w:rPr>
        <w:t xml:space="preserve">The fixed DC location may restrict the flexibility of UE implementation and the static offset report can help to indicate the difference of UE.  </w:t>
      </w:r>
    </w:p>
    <w:p w14:paraId="64938040" w14:textId="704104BE" w:rsidR="00DE6BA8" w:rsidRPr="00DE6BA8" w:rsidRDefault="00DE6BA8" w:rsidP="00DE6BA8">
      <w:pPr>
        <w:rPr>
          <w:rFonts w:ascii="Times New Roman" w:hAnsi="Times New Roman" w:cs="Times New Roman"/>
        </w:rPr>
      </w:pPr>
      <w:r w:rsidRPr="00DE6BA8">
        <w:rPr>
          <w:rFonts w:ascii="Times New Roman" w:hAnsi="Times New Roman" w:cs="Times New Roman"/>
        </w:rPr>
        <w:t xml:space="preserve">   </w:t>
      </w:r>
    </w:p>
    <w:p w14:paraId="7100007E" w14:textId="67BA61C2" w:rsidR="002F42CA" w:rsidRDefault="002F42CA" w:rsidP="002F42CA">
      <w:pPr>
        <w:rPr>
          <w:rFonts w:ascii="Times New Roman" w:hAnsi="Times New Roman" w:cs="Times New Roman"/>
          <w:b/>
          <w:bCs/>
        </w:rPr>
      </w:pPr>
      <w:r w:rsidRPr="008C44F2">
        <w:rPr>
          <w:rFonts w:ascii="Times New Roman" w:hAnsi="Times New Roman" w:cs="Times New Roman"/>
          <w:b/>
          <w:bCs/>
        </w:rPr>
        <w:t xml:space="preserve">Observation 3: </w:t>
      </w:r>
      <w:r w:rsidRPr="002F42CA">
        <w:rPr>
          <w:rFonts w:ascii="Times New Roman" w:hAnsi="Times New Roman" w:cs="Times New Roman"/>
        </w:rPr>
        <w:t>The outermost CC/BWP is not the only affecting factor but is the representative of most cases, for reducing the permutation of DC location reporting.</w:t>
      </w:r>
    </w:p>
    <w:p w14:paraId="74453FDE" w14:textId="77777777" w:rsidR="002F42CA" w:rsidRDefault="002F42CA" w:rsidP="002F42CA">
      <w:pPr>
        <w:rPr>
          <w:rFonts w:ascii="Times New Roman" w:hAnsi="Times New Roman" w:cs="Times New Roman"/>
          <w:b/>
          <w:bCs/>
        </w:rPr>
      </w:pPr>
    </w:p>
    <w:p w14:paraId="281FD1A5" w14:textId="77777777" w:rsidR="002F42CA" w:rsidRDefault="002F42CA" w:rsidP="002F42C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Observation 4: </w:t>
      </w:r>
      <w:r w:rsidRPr="002F42CA">
        <w:rPr>
          <w:rFonts w:ascii="Times New Roman" w:hAnsi="Times New Roman" w:cs="Times New Roman"/>
        </w:rPr>
        <w:t>The dynamic reporting of offset whenever the affecting factor changes is unnecessary in most cases and would be a waste of resources.</w:t>
      </w:r>
    </w:p>
    <w:p w14:paraId="61C424D8" w14:textId="77777777" w:rsidR="002F42CA" w:rsidRPr="002F42CA" w:rsidRDefault="002F42CA" w:rsidP="002F42CA">
      <w:pPr>
        <w:rPr>
          <w:rFonts w:ascii="Times New Roman" w:hAnsi="Times New Roman" w:cs="Times New Roman"/>
          <w:b/>
          <w:bCs/>
        </w:rPr>
      </w:pPr>
    </w:p>
    <w:p w14:paraId="52307B2A" w14:textId="28F1DD51" w:rsidR="002F42CA" w:rsidRDefault="002F42CA" w:rsidP="002F42CA">
      <w:pPr>
        <w:rPr>
          <w:rFonts w:ascii="Times New Roman" w:hAnsi="Times New Roman" w:cs="Times New Roman"/>
          <w:b/>
          <w:bCs/>
        </w:rPr>
      </w:pPr>
      <w:r w:rsidRPr="00794659">
        <w:rPr>
          <w:rFonts w:ascii="Times New Roman" w:hAnsi="Times New Roman" w:cs="Times New Roman"/>
          <w:b/>
          <w:bCs/>
        </w:rPr>
        <w:t>Proposal 1:</w:t>
      </w:r>
      <w:r w:rsidRPr="002F42CA">
        <w:rPr>
          <w:rFonts w:ascii="Times New Roman" w:hAnsi="Times New Roman" w:cs="Times New Roman"/>
        </w:rPr>
        <w:t xml:space="preserve"> T</w:t>
      </w:r>
      <w:r w:rsidRPr="002F42CA">
        <w:rPr>
          <w:rFonts w:ascii="Times New Roman" w:hAnsi="Times New Roman" w:cs="Times New Roman" w:hint="eastAsia"/>
        </w:rPr>
        <w:t>he</w:t>
      </w:r>
      <w:r w:rsidRPr="002F42CA">
        <w:rPr>
          <w:rFonts w:ascii="Times New Roman" w:hAnsi="Times New Roman" w:cs="Times New Roman"/>
        </w:rPr>
        <w:t xml:space="preserve"> default DC location can be aligned between UE and NW in advance without reporting, and the UE only need report the static offset. </w:t>
      </w:r>
    </w:p>
    <w:p w14:paraId="2B0C0B00" w14:textId="77777777" w:rsidR="00DE6BA8" w:rsidRPr="002F42CA" w:rsidRDefault="00DE6BA8" w:rsidP="00DE6BA8">
      <w:pPr>
        <w:rPr>
          <w:rFonts w:ascii="Times New Roman" w:hAnsi="Times New Roman" w:cs="Times New Roman"/>
        </w:rPr>
      </w:pPr>
    </w:p>
    <w:p w14:paraId="080EC12A" w14:textId="77777777" w:rsidR="00DE6BA8" w:rsidRPr="00DE6BA8" w:rsidRDefault="00DE6BA8" w:rsidP="00DE6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2: </w:t>
      </w:r>
      <w:r w:rsidRPr="00DE6BA8">
        <w:rPr>
          <w:rFonts w:ascii="Times New Roman" w:hAnsi="Times New Roman" w:cs="Times New Roman"/>
        </w:rPr>
        <w:t>The following cases should be addressed in DC location reporting:</w:t>
      </w:r>
    </w:p>
    <w:p w14:paraId="39152AA5" w14:textId="77777777" w:rsidR="00DE6BA8" w:rsidRPr="00DE6BA8" w:rsidRDefault="00DE6BA8" w:rsidP="00DE6BA8">
      <w:pPr>
        <w:pStyle w:val="ac"/>
        <w:numPr>
          <w:ilvl w:val="0"/>
          <w:numId w:val="22"/>
        </w:numPr>
        <w:rPr>
          <w:rFonts w:ascii="Times New Roman" w:hAnsi="Times New Roman" w:cs="Times New Roman"/>
        </w:rPr>
      </w:pPr>
      <w:r w:rsidRPr="00DE6BA8">
        <w:rPr>
          <w:rFonts w:ascii="Times New Roman" w:hAnsi="Times New Roman" w:cs="Times New Roman"/>
        </w:rPr>
        <w:t>DC stays even after affecting factors changes</w:t>
      </w:r>
    </w:p>
    <w:p w14:paraId="7C11D33B" w14:textId="2D87FEA0" w:rsidR="00DE6BA8" w:rsidRPr="00DE6BA8" w:rsidRDefault="00DE6BA8" w:rsidP="00DE6BA8">
      <w:pPr>
        <w:pStyle w:val="ac"/>
        <w:numPr>
          <w:ilvl w:val="0"/>
          <w:numId w:val="22"/>
        </w:numPr>
        <w:rPr>
          <w:rFonts w:ascii="Times New Roman" w:hAnsi="Times New Roman" w:cs="Times New Roman"/>
        </w:rPr>
      </w:pPr>
      <w:r w:rsidRPr="00DE6BA8">
        <w:rPr>
          <w:rFonts w:ascii="Times New Roman" w:hAnsi="Times New Roman" w:cs="Times New Roman"/>
        </w:rPr>
        <w:t>DC changes even after non-affecting factors changes</w:t>
      </w:r>
    </w:p>
    <w:p w14:paraId="5540019D" w14:textId="77777777" w:rsidR="00DE6BA8" w:rsidRPr="00B3132D" w:rsidRDefault="00DE6BA8" w:rsidP="00DE6BA8">
      <w:pPr>
        <w:pStyle w:val="ac"/>
        <w:ind w:left="420"/>
        <w:rPr>
          <w:rFonts w:ascii="Times New Roman" w:hAnsi="Times New Roman" w:cs="Times New Roman"/>
          <w:b/>
          <w:bCs/>
        </w:rPr>
      </w:pPr>
    </w:p>
    <w:p w14:paraId="1ACFC799" w14:textId="091AC07D" w:rsidR="002F42CA" w:rsidRPr="002F42CA" w:rsidRDefault="002F42CA" w:rsidP="002F42CA">
      <w:pPr>
        <w:rPr>
          <w:rFonts w:ascii="Times New Roman" w:hAnsi="Times New Roman" w:cs="Times New Roman"/>
        </w:rPr>
      </w:pPr>
      <w:r w:rsidRPr="007D543A">
        <w:rPr>
          <w:rFonts w:ascii="Times New Roman" w:hAnsi="Times New Roman" w:cs="Times New Roman"/>
          <w:b/>
          <w:bCs/>
        </w:rPr>
        <w:t xml:space="preserve">Proposal 3: </w:t>
      </w:r>
      <w:r w:rsidRPr="002F42CA">
        <w:rPr>
          <w:rFonts w:ascii="Times New Roman" w:hAnsi="Times New Roman" w:cs="Times New Roman"/>
        </w:rPr>
        <w:t>The event triggered dynamic offset reporting can be used to cover the cases that DC location changes and differs from the reported default DC location + static offset, which is efficient with minimized loss</w:t>
      </w:r>
      <w:r>
        <w:rPr>
          <w:rFonts w:ascii="Times New Roman" w:hAnsi="Times New Roman" w:cs="Times New Roman"/>
        </w:rPr>
        <w:t>.</w:t>
      </w:r>
    </w:p>
    <w:p w14:paraId="3028E65D" w14:textId="77777777" w:rsidR="002F42CA" w:rsidRPr="00947056" w:rsidRDefault="002F42CA" w:rsidP="002F42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14:paraId="52E16FB9" w14:textId="7BAC4493" w:rsidR="00DE6BA8" w:rsidRPr="00DE6BA8" w:rsidRDefault="00DE6BA8" w:rsidP="00DE6BA8">
      <w:pPr>
        <w:rPr>
          <w:rFonts w:ascii="Times New Roman" w:hAnsi="Times New Roman" w:cs="Times New Roman"/>
        </w:rPr>
      </w:pPr>
      <w:r w:rsidRPr="00DE6BA8">
        <w:rPr>
          <w:rFonts w:ascii="Times New Roman" w:hAnsi="Times New Roman" w:cs="Times New Roman"/>
        </w:rPr>
        <w:t xml:space="preserve">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lastRenderedPageBreak/>
        <w:t>References</w:t>
      </w:r>
    </w:p>
    <w:p w14:paraId="32F39C48" w14:textId="4AB9BA96" w:rsidR="00DB2092" w:rsidRPr="00DE6BA8" w:rsidRDefault="00DE6BA8" w:rsidP="00E1460C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E6BA8">
        <w:rPr>
          <w:rFonts w:ascii="Times New Roman" w:eastAsia="等线" w:hAnsi="Times New Roman" w:cs="Times New Roman"/>
          <w:kern w:val="0"/>
          <w:sz w:val="20"/>
          <w:szCs w:val="20"/>
        </w:rPr>
        <w:t>R4-2114754, WF on DC-location, OPPO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RAN4#100-e</w:t>
      </w:r>
    </w:p>
    <w:sectPr w:rsidR="00DB2092" w:rsidRPr="00DE6BA8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45595" w14:textId="77777777" w:rsidR="00955FE6" w:rsidRDefault="00955FE6" w:rsidP="0040353F">
      <w:r>
        <w:separator/>
      </w:r>
    </w:p>
  </w:endnote>
  <w:endnote w:type="continuationSeparator" w:id="0">
    <w:p w14:paraId="3C432AC9" w14:textId="77777777" w:rsidR="00955FE6" w:rsidRDefault="00955FE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7ED86" w14:textId="77777777" w:rsidR="00955FE6" w:rsidRDefault="00955FE6" w:rsidP="0040353F">
      <w:r>
        <w:separator/>
      </w:r>
    </w:p>
  </w:footnote>
  <w:footnote w:type="continuationSeparator" w:id="0">
    <w:p w14:paraId="17C641A0" w14:textId="77777777" w:rsidR="00955FE6" w:rsidRDefault="00955FE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3E525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4971C3"/>
    <w:multiLevelType w:val="hybridMultilevel"/>
    <w:tmpl w:val="15CA3A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CA84334"/>
    <w:multiLevelType w:val="hybridMultilevel"/>
    <w:tmpl w:val="F37ED7DA"/>
    <w:lvl w:ilvl="0" w:tplc="D904206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20"/>
  </w:num>
  <w:num w:numId="5">
    <w:abstractNumId w:val="4"/>
  </w:num>
  <w:num w:numId="6">
    <w:abstractNumId w:val="16"/>
  </w:num>
  <w:num w:numId="7">
    <w:abstractNumId w:val="10"/>
  </w:num>
  <w:num w:numId="8">
    <w:abstractNumId w:val="11"/>
  </w:num>
  <w:num w:numId="9">
    <w:abstractNumId w:val="12"/>
  </w:num>
  <w:num w:numId="10">
    <w:abstractNumId w:val="7"/>
  </w:num>
  <w:num w:numId="11">
    <w:abstractNumId w:val="8"/>
  </w:num>
  <w:num w:numId="12">
    <w:abstractNumId w:val="3"/>
  </w:num>
  <w:num w:numId="13">
    <w:abstractNumId w:val="0"/>
  </w:num>
  <w:num w:numId="14">
    <w:abstractNumId w:val="21"/>
  </w:num>
  <w:num w:numId="15">
    <w:abstractNumId w:val="18"/>
  </w:num>
  <w:num w:numId="16">
    <w:abstractNumId w:val="9"/>
  </w:num>
  <w:num w:numId="17">
    <w:abstractNumId w:val="13"/>
  </w:num>
  <w:num w:numId="18">
    <w:abstractNumId w:val="15"/>
  </w:num>
  <w:num w:numId="19">
    <w:abstractNumId w:val="6"/>
  </w:num>
  <w:num w:numId="20">
    <w:abstractNumId w:val="1"/>
  </w:num>
  <w:num w:numId="21">
    <w:abstractNumId w:val="2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07633"/>
    <w:rsid w:val="00044237"/>
    <w:rsid w:val="000517EF"/>
    <w:rsid w:val="00075AE4"/>
    <w:rsid w:val="000A0ED0"/>
    <w:rsid w:val="000C0694"/>
    <w:rsid w:val="000E0A0D"/>
    <w:rsid w:val="000F3B36"/>
    <w:rsid w:val="00107A66"/>
    <w:rsid w:val="00111848"/>
    <w:rsid w:val="00127DEF"/>
    <w:rsid w:val="00134F49"/>
    <w:rsid w:val="00157209"/>
    <w:rsid w:val="001A5AE8"/>
    <w:rsid w:val="001A7E6C"/>
    <w:rsid w:val="00202598"/>
    <w:rsid w:val="00204294"/>
    <w:rsid w:val="00224422"/>
    <w:rsid w:val="00232EC5"/>
    <w:rsid w:val="00243511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42CA"/>
    <w:rsid w:val="002F637D"/>
    <w:rsid w:val="002F784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64D8B"/>
    <w:rsid w:val="0047048B"/>
    <w:rsid w:val="00486554"/>
    <w:rsid w:val="0049466C"/>
    <w:rsid w:val="004A1165"/>
    <w:rsid w:val="004B5549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17AE3"/>
    <w:rsid w:val="006243F4"/>
    <w:rsid w:val="006263DA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94659"/>
    <w:rsid w:val="007A432A"/>
    <w:rsid w:val="007A6214"/>
    <w:rsid w:val="007B5F04"/>
    <w:rsid w:val="007D543A"/>
    <w:rsid w:val="007E6C1C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44F2"/>
    <w:rsid w:val="008C77ED"/>
    <w:rsid w:val="008D57EA"/>
    <w:rsid w:val="008E1DA0"/>
    <w:rsid w:val="009309EE"/>
    <w:rsid w:val="00935DDA"/>
    <w:rsid w:val="00947026"/>
    <w:rsid w:val="00947056"/>
    <w:rsid w:val="00947DDB"/>
    <w:rsid w:val="00955FE6"/>
    <w:rsid w:val="00963D53"/>
    <w:rsid w:val="009667E3"/>
    <w:rsid w:val="0097230B"/>
    <w:rsid w:val="00991D66"/>
    <w:rsid w:val="009C7A33"/>
    <w:rsid w:val="009D33A7"/>
    <w:rsid w:val="009D420E"/>
    <w:rsid w:val="009E2E52"/>
    <w:rsid w:val="009E7079"/>
    <w:rsid w:val="009F2939"/>
    <w:rsid w:val="00A15061"/>
    <w:rsid w:val="00A210D1"/>
    <w:rsid w:val="00A371DF"/>
    <w:rsid w:val="00A62139"/>
    <w:rsid w:val="00A8798D"/>
    <w:rsid w:val="00AC27AA"/>
    <w:rsid w:val="00AC3366"/>
    <w:rsid w:val="00AD29EC"/>
    <w:rsid w:val="00AD6CB3"/>
    <w:rsid w:val="00AE26B6"/>
    <w:rsid w:val="00AE43CF"/>
    <w:rsid w:val="00AF2332"/>
    <w:rsid w:val="00B04D93"/>
    <w:rsid w:val="00B1472E"/>
    <w:rsid w:val="00B3132D"/>
    <w:rsid w:val="00B3173F"/>
    <w:rsid w:val="00B35EE5"/>
    <w:rsid w:val="00B36873"/>
    <w:rsid w:val="00B402AF"/>
    <w:rsid w:val="00B9159E"/>
    <w:rsid w:val="00B92CF6"/>
    <w:rsid w:val="00BA265C"/>
    <w:rsid w:val="00BC4E21"/>
    <w:rsid w:val="00BD45FA"/>
    <w:rsid w:val="00BD614A"/>
    <w:rsid w:val="00BE2053"/>
    <w:rsid w:val="00C000FB"/>
    <w:rsid w:val="00C1078C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0A23"/>
    <w:rsid w:val="00D8281A"/>
    <w:rsid w:val="00D843F0"/>
    <w:rsid w:val="00DB0C01"/>
    <w:rsid w:val="00DB2092"/>
    <w:rsid w:val="00DE5E2B"/>
    <w:rsid w:val="00DE6BA8"/>
    <w:rsid w:val="00DF78B5"/>
    <w:rsid w:val="00E1446C"/>
    <w:rsid w:val="00E16988"/>
    <w:rsid w:val="00E22200"/>
    <w:rsid w:val="00E23C0A"/>
    <w:rsid w:val="00E254DC"/>
    <w:rsid w:val="00E46B30"/>
    <w:rsid w:val="00E617EF"/>
    <w:rsid w:val="00E63908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Revision"/>
    <w:hidden/>
    <w:uiPriority w:val="99"/>
    <w:semiHidden/>
    <w:rsid w:val="00AC3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0D853-A119-4FA6-B09D-DADDE55B4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837</Words>
  <Characters>4774</Characters>
  <Application>Microsoft Office Word</Application>
  <DocSecurity>0</DocSecurity>
  <Lines>39</Lines>
  <Paragraphs>11</Paragraphs>
  <ScaleCrop>false</ScaleCrop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2021-10-22T11:41:00Z</dcterms:created>
  <dcterms:modified xsi:type="dcterms:W3CDTF">2021-10-22T11:41:00Z</dcterms:modified>
</cp:coreProperties>
</file>